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57" w:rsidRDefault="00845428">
      <w:pPr>
        <w:framePr w:w="4192" w:h="1729" w:hSpace="141" w:wrap="around" w:vAnchor="text" w:hAnchor="page" w:x="7051" w:y="1"/>
        <w:rPr>
          <w:sz w:val="72"/>
        </w:rPr>
      </w:pPr>
      <w:r>
        <w:rPr>
          <w:noProof/>
          <w:sz w:val="72"/>
        </w:rPr>
        <w:drawing>
          <wp:inline distT="0" distB="0" distL="0" distR="0">
            <wp:extent cx="2659380" cy="1325880"/>
            <wp:effectExtent l="0" t="0" r="7620" b="7620"/>
            <wp:docPr id="5"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inline>
        </w:drawing>
      </w:r>
    </w:p>
    <w:p w:rsidR="00650D57" w:rsidRDefault="00650D57" w:rsidP="00EE2165">
      <w:pPr>
        <w:pStyle w:val="Oberzeile"/>
      </w:pPr>
    </w:p>
    <w:p w:rsidR="00650D57" w:rsidRDefault="00650D57" w:rsidP="00EE2165">
      <w:pPr>
        <w:pStyle w:val="Oberzeile"/>
      </w:pPr>
    </w:p>
    <w:p w:rsidR="00632184" w:rsidRDefault="00632184" w:rsidP="00EE2165">
      <w:pPr>
        <w:pStyle w:val="Oberzeile"/>
      </w:pPr>
    </w:p>
    <w:p w:rsidR="00632184" w:rsidRDefault="00632184" w:rsidP="00EE2165">
      <w:pPr>
        <w:pStyle w:val="Oberzeile"/>
      </w:pPr>
    </w:p>
    <w:p w:rsidR="00D934F1" w:rsidRDefault="00D934F1" w:rsidP="00EE2165">
      <w:pPr>
        <w:pStyle w:val="Oberzeile"/>
        <w:rPr>
          <w:rFonts w:cs="Arial"/>
          <w:lang w:val="fr-FR"/>
        </w:rPr>
      </w:pPr>
      <w:r>
        <w:rPr>
          <w:rFonts w:cs="Arial"/>
          <w:lang w:val="fr-FR"/>
        </w:rPr>
        <w:t xml:space="preserve">Nouveau sécheur combiné </w:t>
      </w:r>
      <w:proofErr w:type="spellStart"/>
      <w:r>
        <w:rPr>
          <w:rFonts w:cs="Arial"/>
          <w:lang w:val="fr-FR"/>
        </w:rPr>
        <w:t>Hybritec</w:t>
      </w:r>
      <w:proofErr w:type="spellEnd"/>
      <w:r>
        <w:rPr>
          <w:rFonts w:cs="Arial"/>
          <w:lang w:val="fr-FR"/>
        </w:rPr>
        <w:t xml:space="preserve"> pour gros débits</w:t>
      </w:r>
    </w:p>
    <w:p w:rsidR="0025016C" w:rsidRPr="00D934F1" w:rsidRDefault="0025016C" w:rsidP="00EE2165">
      <w:pPr>
        <w:pStyle w:val="Oberzeile"/>
        <w:rPr>
          <w:sz w:val="52"/>
          <w:szCs w:val="52"/>
          <w:lang w:val="fr-FR"/>
        </w:rPr>
      </w:pPr>
      <w:r w:rsidRPr="00D934F1">
        <w:rPr>
          <w:sz w:val="52"/>
          <w:szCs w:val="52"/>
          <w:lang w:val="fr-FR"/>
        </w:rPr>
        <w:t>Compacité et efficience inédites</w:t>
      </w:r>
    </w:p>
    <w:p w:rsidR="00D934F1" w:rsidRPr="00D934F1" w:rsidRDefault="00D934F1" w:rsidP="00D934F1">
      <w:pPr>
        <w:autoSpaceDE w:val="0"/>
        <w:autoSpaceDN w:val="0"/>
        <w:adjustRightInd w:val="0"/>
        <w:spacing w:line="360" w:lineRule="auto"/>
        <w:rPr>
          <w:b/>
          <w:sz w:val="28"/>
          <w:lang w:val="fr-FR"/>
        </w:rPr>
      </w:pPr>
      <w:r w:rsidRPr="00D934F1">
        <w:rPr>
          <w:b/>
          <w:bCs/>
          <w:sz w:val="28"/>
          <w:lang w:val="fr-FR"/>
        </w:rPr>
        <w:t xml:space="preserve">Sécher de manière fiable de gros volumes d'air comprimé à un point de rosée sous pression de -40 °C dans un espace relativement restreint et de manière efficiente et économe en énergie, c'est le pari réussi des sécheurs combinés </w:t>
      </w:r>
      <w:proofErr w:type="spellStart"/>
      <w:r w:rsidRPr="00D934F1">
        <w:rPr>
          <w:b/>
          <w:bCs/>
          <w:sz w:val="28"/>
          <w:lang w:val="fr-FR"/>
        </w:rPr>
        <w:t>Hybritec</w:t>
      </w:r>
      <w:proofErr w:type="spellEnd"/>
      <w:r w:rsidRPr="00D934F1">
        <w:rPr>
          <w:b/>
          <w:bCs/>
          <w:sz w:val="28"/>
          <w:lang w:val="fr-FR"/>
        </w:rPr>
        <w:t xml:space="preserve"> de Kaeser </w:t>
      </w:r>
      <w:proofErr w:type="spellStart"/>
      <w:r w:rsidRPr="00D934F1">
        <w:rPr>
          <w:b/>
          <w:bCs/>
          <w:sz w:val="28"/>
          <w:lang w:val="fr-FR"/>
        </w:rPr>
        <w:t>Kompressoren</w:t>
      </w:r>
      <w:proofErr w:type="spellEnd"/>
      <w:r w:rsidRPr="00D934F1">
        <w:rPr>
          <w:b/>
          <w:bCs/>
          <w:sz w:val="28"/>
          <w:lang w:val="fr-FR"/>
        </w:rPr>
        <w:t xml:space="preserve">. </w:t>
      </w:r>
    </w:p>
    <w:p w:rsidR="0025016C" w:rsidRPr="00D934F1" w:rsidRDefault="0025016C" w:rsidP="0025016C">
      <w:pPr>
        <w:autoSpaceDE w:val="0"/>
        <w:autoSpaceDN w:val="0"/>
        <w:adjustRightInd w:val="0"/>
        <w:spacing w:line="360" w:lineRule="auto"/>
        <w:rPr>
          <w:lang w:val="fr-FR"/>
        </w:rPr>
      </w:pPr>
    </w:p>
    <w:p w:rsidR="00D934F1" w:rsidRDefault="00D934F1" w:rsidP="00D934F1">
      <w:pPr>
        <w:spacing w:line="360" w:lineRule="auto"/>
        <w:rPr>
          <w:lang w:val="fr-FR"/>
        </w:rPr>
      </w:pPr>
      <w:r w:rsidRPr="00D934F1">
        <w:rPr>
          <w:lang w:val="fr-FR"/>
        </w:rPr>
        <w:t xml:space="preserve">Les nouveaux sécheurs compacts qui combinent le séchage frigorifique et le séchage par adsorption permettent d’obtenir des points de rosée sous pression jusqu'à -40 °C de manière sûre et économe en énergie, à des débits importants. Kaeser a étendu à une capacité de 67 m³/min la construction qui existait jusqu'à présent pour des débits de 20 m³/min. Les nouveaux sécheurs </w:t>
      </w:r>
      <w:proofErr w:type="spellStart"/>
      <w:r w:rsidRPr="00D934F1">
        <w:rPr>
          <w:lang w:val="fr-FR"/>
        </w:rPr>
        <w:t>Hybritec</w:t>
      </w:r>
      <w:proofErr w:type="spellEnd"/>
      <w:r w:rsidRPr="00D934F1">
        <w:rPr>
          <w:lang w:val="fr-FR"/>
        </w:rPr>
        <w:t xml:space="preserve"> des séries DTI à DTH permettent d'économiser jusqu'à 50 % d'énergie par rapport aux sécheurs par adsorption conventionnels. Ce gain énergétique résulte de la combinaison de deux procédés de séchage, génératrice de synergie.</w:t>
      </w:r>
    </w:p>
    <w:p w:rsidR="00510C27" w:rsidRPr="00D934F1" w:rsidRDefault="00510C27" w:rsidP="00D934F1">
      <w:pPr>
        <w:spacing w:line="360" w:lineRule="auto"/>
        <w:rPr>
          <w:lang w:val="fr-FR"/>
        </w:rPr>
      </w:pPr>
    </w:p>
    <w:p w:rsidR="00D934F1" w:rsidRPr="00D934F1" w:rsidRDefault="00D934F1" w:rsidP="00D934F1">
      <w:pPr>
        <w:spacing w:line="360" w:lineRule="auto"/>
        <w:rPr>
          <w:lang w:val="fr-FR"/>
        </w:rPr>
      </w:pPr>
      <w:r w:rsidRPr="00D934F1">
        <w:rPr>
          <w:lang w:val="fr-FR"/>
        </w:rPr>
        <w:t>La disposition judicieuse des composants à l'intérieur du sécheur simplifie nettement l'entretien et se traduit par une diminution de 49 % de l'encombrement – un gain de place exceptionnel, réalisé sans la moindre restriction de la capacité de rendement. Tous les éléments importants pour l'entretien sont aisément accessibles par l'avant, ce qui simplifie et réduit les temps de maintenance, et donc réduit les coûts.</w:t>
      </w:r>
    </w:p>
    <w:p w:rsidR="00D934F1" w:rsidRDefault="00D934F1" w:rsidP="00D934F1">
      <w:pPr>
        <w:spacing w:line="360" w:lineRule="auto"/>
        <w:rPr>
          <w:lang w:val="fr-FR"/>
        </w:rPr>
      </w:pPr>
      <w:r w:rsidRPr="00D934F1">
        <w:rPr>
          <w:lang w:val="fr-FR"/>
        </w:rPr>
        <w:t xml:space="preserve">Les nouveaux sécheurs </w:t>
      </w:r>
      <w:proofErr w:type="spellStart"/>
      <w:r w:rsidRPr="00D934F1">
        <w:rPr>
          <w:lang w:val="fr-FR"/>
        </w:rPr>
        <w:t>Hybritec</w:t>
      </w:r>
      <w:proofErr w:type="spellEnd"/>
      <w:r w:rsidRPr="00D934F1">
        <w:rPr>
          <w:lang w:val="fr-FR"/>
        </w:rPr>
        <w:t xml:space="preserve"> compacts conservent évidemment les avantages connus des sécheurs combinés </w:t>
      </w:r>
      <w:proofErr w:type="spellStart"/>
      <w:r w:rsidRPr="00D934F1">
        <w:rPr>
          <w:lang w:val="fr-FR"/>
        </w:rPr>
        <w:t>Hybritec</w:t>
      </w:r>
      <w:proofErr w:type="spellEnd"/>
      <w:r w:rsidRPr="00D934F1">
        <w:rPr>
          <w:lang w:val="fr-FR"/>
        </w:rPr>
        <w:t xml:space="preserve"> de Kaeser, comme les basses températures du </w:t>
      </w:r>
      <w:proofErr w:type="spellStart"/>
      <w:r w:rsidRPr="00D934F1">
        <w:rPr>
          <w:lang w:val="fr-FR"/>
        </w:rPr>
        <w:t>process</w:t>
      </w:r>
      <w:proofErr w:type="spellEnd"/>
      <w:r w:rsidRPr="00D934F1">
        <w:rPr>
          <w:lang w:val="fr-FR"/>
        </w:rPr>
        <w:t>, les longs cycles de séchage ou la consommation diminuée de moitié par rapport à un sécheur par adsorption indépendant à régénération par apport de chaleur (pour un point de rosée sous pression de -40 °C sans sécheur frigorifique en amont). De ce fait, les sollicitations mécaniques et thermiques des composants sont limitées, d'où une plus grande longévité et une diminution significative du coût global sur toute la durée de vie du sécheur.</w:t>
      </w:r>
    </w:p>
    <w:p w:rsidR="00510C27" w:rsidRPr="00D934F1" w:rsidRDefault="00510C27" w:rsidP="00D934F1">
      <w:pPr>
        <w:spacing w:line="360" w:lineRule="auto"/>
        <w:rPr>
          <w:lang w:val="fr-FR"/>
        </w:rPr>
      </w:pPr>
    </w:p>
    <w:p w:rsidR="00D934F1" w:rsidRDefault="00D934F1" w:rsidP="00D934F1">
      <w:pPr>
        <w:spacing w:line="360" w:lineRule="auto"/>
        <w:rPr>
          <w:lang w:val="fr-FR"/>
        </w:rPr>
      </w:pPr>
      <w:r w:rsidRPr="00D934F1">
        <w:rPr>
          <w:lang w:val="fr-FR"/>
        </w:rPr>
        <w:t xml:space="preserve">En termes de qualité d'air comprimé, les sécheurs combinés assurent des points de rosée sous pression nettement plus stables à des températures de sortie basses, du fait des faibles températures du </w:t>
      </w:r>
      <w:proofErr w:type="spellStart"/>
      <w:r w:rsidRPr="00D934F1">
        <w:rPr>
          <w:lang w:val="fr-FR"/>
        </w:rPr>
        <w:t>process</w:t>
      </w:r>
      <w:proofErr w:type="spellEnd"/>
      <w:r w:rsidRPr="00D934F1">
        <w:rPr>
          <w:lang w:val="fr-FR"/>
        </w:rPr>
        <w:t xml:space="preserve"> et des longues phases de refroidissement. Le maniement est simple et sûr avec la commande Eco Control dotée d'un écran tactile pour une navigation intuitive.</w:t>
      </w:r>
    </w:p>
    <w:p w:rsidR="00510C27" w:rsidRPr="00D934F1" w:rsidRDefault="00510C27" w:rsidP="00D934F1">
      <w:pPr>
        <w:spacing w:line="360" w:lineRule="auto"/>
        <w:rPr>
          <w:lang w:val="fr-FR"/>
        </w:rPr>
      </w:pPr>
      <w:bookmarkStart w:id="0" w:name="_GoBack"/>
      <w:bookmarkEnd w:id="0"/>
    </w:p>
    <w:p w:rsidR="00D934F1" w:rsidRPr="00D934F1" w:rsidRDefault="00D934F1" w:rsidP="00D934F1">
      <w:pPr>
        <w:spacing w:line="360" w:lineRule="auto"/>
        <w:rPr>
          <w:lang w:val="fr-FR"/>
        </w:rPr>
      </w:pPr>
      <w:r w:rsidRPr="00D934F1">
        <w:rPr>
          <w:lang w:val="fr-FR"/>
        </w:rPr>
        <w:t xml:space="preserve">Les nouveaux sécheurs combinés </w:t>
      </w:r>
      <w:proofErr w:type="spellStart"/>
      <w:r w:rsidRPr="00D934F1">
        <w:rPr>
          <w:lang w:val="fr-FR"/>
        </w:rPr>
        <w:t>Hybritec</w:t>
      </w:r>
      <w:proofErr w:type="spellEnd"/>
      <w:r w:rsidRPr="00D934F1">
        <w:rPr>
          <w:lang w:val="fr-FR"/>
        </w:rPr>
        <w:t xml:space="preserve"> sont les appareils de choix lorsqu'il faut assurer des points de rosée sous pression de -40°C de manière fiable et durable, lorsque l'efficience énergétique est un critère important et que l'espace disponible pour l'installation est limité.</w:t>
      </w:r>
    </w:p>
    <w:p w:rsidR="0025016C" w:rsidRPr="00D934F1" w:rsidRDefault="0025016C" w:rsidP="0025016C">
      <w:pPr>
        <w:spacing w:line="360" w:lineRule="auto"/>
        <w:rPr>
          <w:lang w:val="fr-FR"/>
        </w:rPr>
      </w:pPr>
    </w:p>
    <w:p w:rsidR="00D934F1" w:rsidRDefault="00D934F1" w:rsidP="00EE2165">
      <w:pPr>
        <w:pStyle w:val="Flietext"/>
        <w:spacing w:after="0" w:line="240" w:lineRule="auto"/>
        <w:rPr>
          <w:b/>
          <w:lang w:val="fr-FR"/>
        </w:rPr>
      </w:pPr>
      <w:r>
        <w:rPr>
          <w:b/>
          <w:lang w:val="fr-FR"/>
        </w:rPr>
        <w:t xml:space="preserve">Nom du fichier : </w:t>
      </w:r>
      <w:proofErr w:type="spellStart"/>
      <w:r w:rsidR="0025016C" w:rsidRPr="00D934F1">
        <w:rPr>
          <w:b/>
          <w:lang w:val="fr-FR"/>
        </w:rPr>
        <w:t>hybritec</w:t>
      </w:r>
      <w:r>
        <w:rPr>
          <w:b/>
          <w:lang w:val="fr-FR"/>
        </w:rPr>
        <w:t>-Kombitrockner-fr</w:t>
      </w:r>
      <w:proofErr w:type="spellEnd"/>
    </w:p>
    <w:p w:rsidR="0025016C" w:rsidRPr="00D934F1" w:rsidRDefault="00D934F1" w:rsidP="00EE2165">
      <w:pPr>
        <w:pStyle w:val="Flietext"/>
        <w:spacing w:after="0" w:line="240" w:lineRule="auto"/>
        <w:rPr>
          <w:lang w:val="fr-FR"/>
        </w:rPr>
      </w:pPr>
      <w:r>
        <w:rPr>
          <w:lang w:val="fr-FR"/>
        </w:rPr>
        <w:t>2.617</w:t>
      </w:r>
      <w:r w:rsidR="0025016C" w:rsidRPr="00D934F1">
        <w:rPr>
          <w:lang w:val="fr-FR"/>
        </w:rPr>
        <w:t xml:space="preserve"> caractères – reproduction gratuite, merci de nous transmettre un exemplaire justificatif. </w:t>
      </w:r>
    </w:p>
    <w:p w:rsidR="0025016C" w:rsidRPr="00D934F1" w:rsidRDefault="0025016C" w:rsidP="00EE2165">
      <w:pPr>
        <w:pStyle w:val="Flietext"/>
        <w:spacing w:after="0" w:line="240" w:lineRule="auto"/>
        <w:rPr>
          <w:lang w:val="fr-FR"/>
        </w:rPr>
      </w:pPr>
    </w:p>
    <w:p w:rsidR="0025016C" w:rsidRPr="00D934F1" w:rsidRDefault="0025016C" w:rsidP="00EE2165">
      <w:pPr>
        <w:pStyle w:val="Flietext"/>
        <w:spacing w:after="0" w:line="240" w:lineRule="auto"/>
        <w:rPr>
          <w:lang w:val="fr-FR"/>
        </w:rPr>
      </w:pPr>
    </w:p>
    <w:p w:rsidR="0025016C" w:rsidRDefault="0025016C" w:rsidP="00EE2165">
      <w:pPr>
        <w:rPr>
          <w:lang w:val="en-US"/>
        </w:rPr>
      </w:pPr>
      <w:r w:rsidRPr="0025016C">
        <w:rPr>
          <w:lang w:val="en-US"/>
        </w:rPr>
        <w:t>((</w:t>
      </w:r>
      <w:proofErr w:type="spellStart"/>
      <w:proofErr w:type="gramStart"/>
      <w:r w:rsidRPr="0025016C">
        <w:rPr>
          <w:lang w:val="en-US"/>
        </w:rPr>
        <w:t>Légende</w:t>
      </w:r>
      <w:proofErr w:type="spellEnd"/>
      <w:r w:rsidRPr="0025016C">
        <w:rPr>
          <w:lang w:val="en-US"/>
        </w:rPr>
        <w:t>:</w:t>
      </w:r>
      <w:proofErr w:type="gramEnd"/>
      <w:r w:rsidRPr="0025016C">
        <w:rPr>
          <w:lang w:val="en-US"/>
        </w:rPr>
        <w:t xml:space="preserve">)) </w:t>
      </w:r>
    </w:p>
    <w:p w:rsidR="0025016C" w:rsidRPr="0025016C" w:rsidRDefault="0025016C" w:rsidP="00EE2165">
      <w:pPr>
        <w:rPr>
          <w:lang w:val="en-US"/>
        </w:rPr>
      </w:pPr>
    </w:p>
    <w:p w:rsidR="0025016C" w:rsidRPr="0025016C" w:rsidRDefault="0025016C" w:rsidP="00EE2165">
      <w:pPr>
        <w:pStyle w:val="Flietext"/>
        <w:spacing w:after="0" w:line="240" w:lineRule="auto"/>
        <w:rPr>
          <w:lang w:val="en-US"/>
        </w:rPr>
      </w:pPr>
      <w:r>
        <w:rPr>
          <w:noProof/>
        </w:rPr>
        <w:drawing>
          <wp:inline distT="0" distB="0" distL="0" distR="0" wp14:anchorId="2D3F5104" wp14:editId="7113D281">
            <wp:extent cx="1047777" cy="647700"/>
            <wp:effectExtent l="0" t="0" r="0" b="0"/>
            <wp:docPr id="7" name="Grafik 7" descr="C:\Users\koehler9\AppData\Local\Microsoft\Windows\Temporary Internet Files\Content.Word\Hybritec_DTI_668_90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hler9\AppData\Local\Microsoft\Windows\Temporary Internet Files\Content.Word\Hybritec_DTI_668_902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77" cy="647700"/>
                    </a:xfrm>
                    <a:prstGeom prst="rect">
                      <a:avLst/>
                    </a:prstGeom>
                    <a:noFill/>
                    <a:ln>
                      <a:noFill/>
                    </a:ln>
                  </pic:spPr>
                </pic:pic>
              </a:graphicData>
            </a:graphic>
          </wp:inline>
        </w:drawing>
      </w:r>
    </w:p>
    <w:p w:rsidR="00650D57" w:rsidRDefault="00D934F1" w:rsidP="00EE2165">
      <w:pPr>
        <w:rPr>
          <w:lang w:val="fr-FR"/>
        </w:rPr>
      </w:pPr>
      <w:r w:rsidRPr="00D934F1">
        <w:rPr>
          <w:lang w:val="fr-FR"/>
        </w:rPr>
        <w:t xml:space="preserve">Le nouveau sécheur combiné </w:t>
      </w:r>
      <w:proofErr w:type="spellStart"/>
      <w:r w:rsidRPr="00D934F1">
        <w:rPr>
          <w:lang w:val="fr-FR"/>
        </w:rPr>
        <w:t>Hybritec</w:t>
      </w:r>
      <w:proofErr w:type="spellEnd"/>
      <w:r w:rsidRPr="00D934F1">
        <w:rPr>
          <w:lang w:val="fr-FR"/>
        </w:rPr>
        <w:t xml:space="preserve"> de Kaeser </w:t>
      </w:r>
      <w:proofErr w:type="spellStart"/>
      <w:r w:rsidRPr="00D934F1">
        <w:rPr>
          <w:lang w:val="fr-FR"/>
        </w:rPr>
        <w:t>Kompressoren</w:t>
      </w:r>
      <w:proofErr w:type="spellEnd"/>
      <w:r w:rsidRPr="00D934F1">
        <w:rPr>
          <w:lang w:val="fr-FR"/>
        </w:rPr>
        <w:t xml:space="preserve"> pour des débits jusqu'à 67 m³/min associe l'efficience énergétique, un faible encombrement et la production fiable et durable de points de rosée sous pression jusqu'à -40 °C.</w:t>
      </w:r>
    </w:p>
    <w:p w:rsidR="00D934F1" w:rsidRDefault="00D934F1" w:rsidP="00EE2165">
      <w:pPr>
        <w:rPr>
          <w:lang w:val="fr-FR"/>
        </w:rPr>
      </w:pPr>
    </w:p>
    <w:p w:rsidR="00650D57" w:rsidRDefault="00845428" w:rsidP="00EE2165">
      <w:pPr>
        <w:pStyle w:val="Flietext"/>
        <w:spacing w:after="0" w:line="240" w:lineRule="auto"/>
        <w:rPr>
          <w:lang w:val="fr-FR"/>
        </w:rPr>
      </w:pPr>
      <w:r>
        <w:rPr>
          <w:lang w:val="fr-FR"/>
        </w:rPr>
        <w:t>((Photo Kaeser – Reproduction gratuite))</w:t>
      </w:r>
    </w:p>
    <w:sectPr w:rsidR="00650D57">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6C" w:rsidRDefault="0025016C">
      <w:r>
        <w:separator/>
      </w:r>
    </w:p>
  </w:endnote>
  <w:endnote w:type="continuationSeparator" w:id="0">
    <w:p w:rsidR="0025016C" w:rsidRDefault="0025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57" w:rsidRDefault="00845428">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25400</wp:posOffset>
              </wp:positionV>
              <wp:extent cx="4342765" cy="65532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184" w:rsidRPr="00EE2165" w:rsidRDefault="00632184" w:rsidP="00632184">
                          <w:pPr>
                            <w:shd w:val="solid" w:color="FFFFFF" w:fill="FFFFFF"/>
                            <w:jc w:val="center"/>
                            <w:rPr>
                              <w:rFonts w:cs="Arial"/>
                              <w:sz w:val="16"/>
                              <w:lang w:val="en-US"/>
                            </w:rPr>
                          </w:pPr>
                          <w:r w:rsidRPr="00EE2165">
                            <w:rPr>
                              <w:rFonts w:cs="Arial"/>
                              <w:b/>
                              <w:bCs/>
                              <w:sz w:val="18"/>
                              <w:lang w:val="en-US"/>
                            </w:rPr>
                            <w:t xml:space="preserve">KAESER KOMPRESSOREN </w:t>
                          </w:r>
                          <w:r w:rsidR="007076CF" w:rsidRPr="00EE2165">
                            <w:rPr>
                              <w:rFonts w:cs="Arial"/>
                              <w:b/>
                              <w:bCs/>
                              <w:sz w:val="18"/>
                              <w:lang w:val="en-US"/>
                            </w:rPr>
                            <w:t>SE</w:t>
                          </w:r>
                          <w:r w:rsidRPr="00EE2165">
                            <w:rPr>
                              <w:rFonts w:cs="Arial"/>
                              <w:sz w:val="16"/>
                              <w:lang w:val="en-US"/>
                            </w:rPr>
                            <w:t xml:space="preserve"> – P.O. Box 21 43 – 96410 COBURG, GERMANY</w:t>
                          </w:r>
                          <w:r w:rsidRPr="00EE2165">
                            <w:rPr>
                              <w:rFonts w:cs="Arial"/>
                              <w:sz w:val="16"/>
                              <w:lang w:val="en-US"/>
                            </w:rPr>
                            <w:br/>
                            <w:t xml:space="preserve">Phone: +49 9561 6400 – </w:t>
                          </w:r>
                          <w:hyperlink r:id="rId1" w:history="1">
                            <w:r w:rsidRPr="00EE2165">
                              <w:rPr>
                                <w:rStyle w:val="Hyperlink"/>
                                <w:rFonts w:cs="Arial"/>
                                <w:sz w:val="16"/>
                                <w:u w:val="none"/>
                                <w:lang w:val="en-US"/>
                              </w:rPr>
                              <w:t>www.kaeser.com</w:t>
                            </w:r>
                          </w:hyperlink>
                          <w:r w:rsidRPr="00EE2165">
                            <w:rPr>
                              <w:rFonts w:cs="Arial"/>
                              <w:sz w:val="16"/>
                              <w:lang w:val="en-US"/>
                            </w:rPr>
                            <w:t xml:space="preserve"> – E-mail: </w:t>
                          </w:r>
                          <w:hyperlink r:id="rId2" w:history="1">
                            <w:r w:rsidRPr="00EE2165">
                              <w:rPr>
                                <w:rStyle w:val="Hyperlink"/>
                                <w:rFonts w:cs="Arial"/>
                                <w:sz w:val="16"/>
                                <w:u w:val="none"/>
                                <w:lang w:val="en-US"/>
                              </w:rPr>
                              <w:t>productinfo@kaeser.com</w:t>
                            </w:r>
                          </w:hyperlink>
                          <w:r w:rsidRPr="00EE2165">
                            <w:rPr>
                              <w:rFonts w:cs="Arial"/>
                              <w:sz w:val="16"/>
                              <w:lang w:val="en-US"/>
                            </w:rPr>
                            <w:br/>
                          </w:r>
                          <w:r w:rsidRPr="00845428">
                            <w:rPr>
                              <w:rFonts w:cs="Arial"/>
                              <w:sz w:val="16"/>
                              <w:lang w:val="it-IT"/>
                            </w:rPr>
                            <w:t>Press office: +49 9561 640-452 – Fax: +49 9561 640-130</w:t>
                          </w:r>
                          <w:r w:rsidRPr="00845428">
                            <w:rPr>
                              <w:rFonts w:cs="Arial"/>
                              <w:sz w:val="16"/>
                              <w:lang w:val="it-IT"/>
                            </w:rPr>
                            <w:br/>
                            <w:t>E-mail: daniela.koehler@kaeser.com</w:t>
                          </w:r>
                        </w:p>
                        <w:p w:rsidR="00632184" w:rsidRPr="00EE2165" w:rsidRDefault="00632184" w:rsidP="00632184">
                          <w:pPr>
                            <w:shd w:val="solid" w:color="FFFFFF" w:fill="FFFFFF"/>
                            <w:jc w:val="center"/>
                            <w:rPr>
                              <w:sz w:val="16"/>
                              <w:lang w:val="en-US"/>
                            </w:rPr>
                          </w:pPr>
                        </w:p>
                        <w:p w:rsidR="00650D57" w:rsidRPr="00632184" w:rsidRDefault="00650D57">
                          <w:pPr>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3pt;margin-top:2pt;width:341.9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" stroked="f">
              <v:textbox>
                <w:txbxContent>
                  <w:p w:rsidR="00632184" w:rsidRPr="00EE2165" w:rsidRDefault="00632184" w:rsidP="00632184">
                    <w:pPr>
                      <w:shd w:val="solid" w:color="FFFFFF" w:fill="FFFFFF"/>
                      <w:jc w:val="center"/>
                      <w:rPr>
                        <w:rFonts w:cs="Arial"/>
                        <w:sz w:val="16"/>
                        <w:lang w:val="en-US"/>
                      </w:rPr>
                    </w:pPr>
                    <w:r w:rsidRPr="00EE2165">
                      <w:rPr>
                        <w:rFonts w:cs="Arial"/>
                        <w:b/>
                        <w:bCs/>
                        <w:sz w:val="18"/>
                        <w:lang w:val="en-US"/>
                      </w:rPr>
                      <w:t xml:space="preserve">KAESER KOMPRESSOREN </w:t>
                    </w:r>
                    <w:r w:rsidR="007076CF" w:rsidRPr="00EE2165">
                      <w:rPr>
                        <w:rFonts w:cs="Arial"/>
                        <w:b/>
                        <w:bCs/>
                        <w:sz w:val="18"/>
                        <w:lang w:val="en-US"/>
                      </w:rPr>
                      <w:t>SE</w:t>
                    </w:r>
                    <w:r w:rsidRPr="00EE2165">
                      <w:rPr>
                        <w:rFonts w:cs="Arial"/>
                        <w:sz w:val="16"/>
                        <w:lang w:val="en-US"/>
                      </w:rPr>
                      <w:t xml:space="preserve"> – P.O. Box 21 43 – 96410 COBURG, GERMANY</w:t>
                    </w:r>
                    <w:r w:rsidRPr="00EE2165">
                      <w:rPr>
                        <w:rFonts w:cs="Arial"/>
                        <w:sz w:val="16"/>
                        <w:lang w:val="en-US"/>
                      </w:rPr>
                      <w:br/>
                      <w:t xml:space="preserve">Phone: +49 9561 6400 – </w:t>
                    </w:r>
                    <w:hyperlink r:id="rId3" w:history="1">
                      <w:r w:rsidRPr="00EE2165">
                        <w:rPr>
                          <w:rStyle w:val="Hyperlink"/>
                          <w:rFonts w:cs="Arial"/>
                          <w:sz w:val="16"/>
                          <w:u w:val="none"/>
                          <w:lang w:val="en-US"/>
                        </w:rPr>
                        <w:t>www.kaeser.com</w:t>
                      </w:r>
                    </w:hyperlink>
                    <w:r w:rsidRPr="00EE2165">
                      <w:rPr>
                        <w:rFonts w:cs="Arial"/>
                        <w:sz w:val="16"/>
                        <w:lang w:val="en-US"/>
                      </w:rPr>
                      <w:t xml:space="preserve"> – E-mail: </w:t>
                    </w:r>
                    <w:hyperlink r:id="rId4" w:history="1">
                      <w:r w:rsidRPr="00EE2165">
                        <w:rPr>
                          <w:rStyle w:val="Hyperlink"/>
                          <w:rFonts w:cs="Arial"/>
                          <w:sz w:val="16"/>
                          <w:u w:val="none"/>
                          <w:lang w:val="en-US"/>
                        </w:rPr>
                        <w:t>productinfo@kaeser.com</w:t>
                      </w:r>
                    </w:hyperlink>
                    <w:r w:rsidRPr="00EE2165">
                      <w:rPr>
                        <w:rFonts w:cs="Arial"/>
                        <w:sz w:val="16"/>
                        <w:lang w:val="en-US"/>
                      </w:rPr>
                      <w:br/>
                    </w:r>
                    <w:r w:rsidRPr="00845428">
                      <w:rPr>
                        <w:rFonts w:cs="Arial"/>
                        <w:sz w:val="16"/>
                        <w:lang w:val="it-IT"/>
                      </w:rPr>
                      <w:t>Press office: +49 9561 640-452 – Fax: +49 9561 640-130</w:t>
                    </w:r>
                    <w:r w:rsidRPr="00845428">
                      <w:rPr>
                        <w:rFonts w:cs="Arial"/>
                        <w:sz w:val="16"/>
                        <w:lang w:val="it-IT"/>
                      </w:rPr>
                      <w:br/>
                      <w:t>E-mail: daniela.koehler@kaeser.com</w:t>
                    </w:r>
                  </w:p>
                  <w:p w:rsidR="00632184" w:rsidRPr="00EE2165" w:rsidRDefault="00632184" w:rsidP="00632184">
                    <w:pPr>
                      <w:shd w:val="solid" w:color="FFFFFF" w:fill="FFFFFF"/>
                      <w:jc w:val="center"/>
                      <w:rPr>
                        <w:sz w:val="16"/>
                        <w:lang w:val="en-US"/>
                      </w:rPr>
                    </w:pPr>
                  </w:p>
                  <w:p w:rsidR="00650D57" w:rsidRPr="00632184" w:rsidRDefault="00650D57">
                    <w:pPr>
                      <w:rPr>
                        <w:sz w:val="16"/>
                        <w:lang w:val="en-US"/>
                      </w:rPr>
                    </w:pPr>
                  </w:p>
                </w:txbxContent>
              </v:textbox>
            </v:shape>
          </w:pict>
        </mc:Fallback>
      </mc:AlternateContent>
    </w:r>
    <w:r>
      <w:rPr>
        <w:noProof/>
      </w:rPr>
      <w:drawing>
        <wp:inline distT="0" distB="0" distL="0" distR="0">
          <wp:extent cx="1851660" cy="548640"/>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57" w:rsidRDefault="00845428">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229100" cy="675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428" w:rsidRPr="00EE2165" w:rsidRDefault="00845428" w:rsidP="00845428">
                          <w:pPr>
                            <w:shd w:val="solid" w:color="FFFFFF" w:fill="FFFFFF"/>
                            <w:jc w:val="center"/>
                            <w:rPr>
                              <w:rFonts w:cs="Arial"/>
                              <w:sz w:val="16"/>
                              <w:lang w:val="en-US"/>
                            </w:rPr>
                          </w:pPr>
                          <w:r w:rsidRPr="00EE2165">
                            <w:rPr>
                              <w:rFonts w:cs="Arial"/>
                              <w:b/>
                              <w:bCs/>
                              <w:sz w:val="18"/>
                              <w:lang w:val="en-US"/>
                            </w:rPr>
                            <w:t xml:space="preserve">KAESER KOMPRESSOREN </w:t>
                          </w:r>
                          <w:r w:rsidR="007076CF" w:rsidRPr="00EE2165">
                            <w:rPr>
                              <w:rFonts w:cs="Arial"/>
                              <w:b/>
                              <w:bCs/>
                              <w:sz w:val="18"/>
                              <w:lang w:val="en-US"/>
                            </w:rPr>
                            <w:t>SE</w:t>
                          </w:r>
                          <w:r w:rsidRPr="00EE2165">
                            <w:rPr>
                              <w:rFonts w:cs="Arial"/>
                              <w:sz w:val="16"/>
                              <w:lang w:val="en-US"/>
                            </w:rPr>
                            <w:t xml:space="preserve"> – P.O. Box 21 43 – 96410 COBURG, GERMANY</w:t>
                          </w:r>
                          <w:r w:rsidRPr="00EE2165">
                            <w:rPr>
                              <w:rFonts w:cs="Arial"/>
                              <w:sz w:val="16"/>
                              <w:lang w:val="en-US"/>
                            </w:rPr>
                            <w:br/>
                            <w:t xml:space="preserve">Phone: +49 9561 6400 – </w:t>
                          </w:r>
                          <w:hyperlink r:id="rId1" w:history="1">
                            <w:r w:rsidRPr="00EE2165">
                              <w:rPr>
                                <w:rStyle w:val="Hyperlink"/>
                                <w:rFonts w:cs="Arial"/>
                                <w:sz w:val="16"/>
                                <w:u w:val="none"/>
                                <w:lang w:val="en-US"/>
                              </w:rPr>
                              <w:t>www.kaeser.com</w:t>
                            </w:r>
                          </w:hyperlink>
                          <w:r w:rsidRPr="00EE2165">
                            <w:rPr>
                              <w:rFonts w:cs="Arial"/>
                              <w:sz w:val="16"/>
                              <w:lang w:val="en-US"/>
                            </w:rPr>
                            <w:t xml:space="preserve"> – E-mail: </w:t>
                          </w:r>
                          <w:hyperlink r:id="rId2" w:history="1">
                            <w:r w:rsidRPr="00EE2165">
                              <w:rPr>
                                <w:rStyle w:val="Hyperlink"/>
                                <w:rFonts w:cs="Arial"/>
                                <w:sz w:val="16"/>
                                <w:u w:val="none"/>
                                <w:lang w:val="en-US"/>
                              </w:rPr>
                              <w:t>productinfo@kaeser.com</w:t>
                            </w:r>
                          </w:hyperlink>
                          <w:r w:rsidRPr="00EE2165">
                            <w:rPr>
                              <w:rFonts w:cs="Arial"/>
                              <w:sz w:val="16"/>
                              <w:lang w:val="en-US"/>
                            </w:rPr>
                            <w:br/>
                          </w:r>
                          <w:r w:rsidRPr="00845428">
                            <w:rPr>
                              <w:rFonts w:cs="Arial"/>
                              <w:sz w:val="16"/>
                              <w:lang w:val="it-IT"/>
                            </w:rPr>
                            <w:t>Press office: +49 9561 640-452 – Fax: +49 9561 640-130</w:t>
                          </w:r>
                          <w:r w:rsidRPr="00845428">
                            <w:rPr>
                              <w:rFonts w:cs="Arial"/>
                              <w:sz w:val="16"/>
                              <w:lang w:val="it-IT"/>
                            </w:rPr>
                            <w:br/>
                            <w:t>E-mail: daniela.koehler@kaeser.com</w:t>
                          </w:r>
                        </w:p>
                        <w:p w:rsidR="00650D57" w:rsidRPr="00EE2165" w:rsidRDefault="00650D57">
                          <w:pPr>
                            <w:shd w:val="solid" w:color="FFFFFF" w:fill="FFFFFF"/>
                            <w:jc w:val="center"/>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33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XYhQIAABY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" stroked="f">
              <v:textbox>
                <w:txbxContent>
                  <w:p w:rsidR="00845428" w:rsidRPr="00EE2165" w:rsidRDefault="00845428" w:rsidP="00845428">
                    <w:pPr>
                      <w:shd w:val="solid" w:color="FFFFFF" w:fill="FFFFFF"/>
                      <w:jc w:val="center"/>
                      <w:rPr>
                        <w:rFonts w:cs="Arial"/>
                        <w:sz w:val="16"/>
                        <w:lang w:val="en-US"/>
                      </w:rPr>
                    </w:pPr>
                    <w:r w:rsidRPr="00EE2165">
                      <w:rPr>
                        <w:rFonts w:cs="Arial"/>
                        <w:b/>
                        <w:bCs/>
                        <w:sz w:val="18"/>
                        <w:lang w:val="en-US"/>
                      </w:rPr>
                      <w:t xml:space="preserve">KAESER KOMPRESSOREN </w:t>
                    </w:r>
                    <w:r w:rsidR="007076CF" w:rsidRPr="00EE2165">
                      <w:rPr>
                        <w:rFonts w:cs="Arial"/>
                        <w:b/>
                        <w:bCs/>
                        <w:sz w:val="18"/>
                        <w:lang w:val="en-US"/>
                      </w:rPr>
                      <w:t>SE</w:t>
                    </w:r>
                    <w:r w:rsidRPr="00EE2165">
                      <w:rPr>
                        <w:rFonts w:cs="Arial"/>
                        <w:sz w:val="16"/>
                        <w:lang w:val="en-US"/>
                      </w:rPr>
                      <w:t xml:space="preserve"> – P.O. Box 21 43 – 96410 COBURG, GERMANY</w:t>
                    </w:r>
                    <w:r w:rsidRPr="00EE2165">
                      <w:rPr>
                        <w:rFonts w:cs="Arial"/>
                        <w:sz w:val="16"/>
                        <w:lang w:val="en-US"/>
                      </w:rPr>
                      <w:br/>
                      <w:t xml:space="preserve">Phone: +49 9561 6400 – </w:t>
                    </w:r>
                    <w:hyperlink r:id="rId3" w:history="1">
                      <w:r w:rsidRPr="00EE2165">
                        <w:rPr>
                          <w:rStyle w:val="Hyperlink"/>
                          <w:rFonts w:cs="Arial"/>
                          <w:sz w:val="16"/>
                          <w:u w:val="none"/>
                          <w:lang w:val="en-US"/>
                        </w:rPr>
                        <w:t>www.kaeser.com</w:t>
                      </w:r>
                    </w:hyperlink>
                    <w:r w:rsidRPr="00EE2165">
                      <w:rPr>
                        <w:rFonts w:cs="Arial"/>
                        <w:sz w:val="16"/>
                        <w:lang w:val="en-US"/>
                      </w:rPr>
                      <w:t xml:space="preserve"> – E-mail: </w:t>
                    </w:r>
                    <w:hyperlink r:id="rId4" w:history="1">
                      <w:r w:rsidRPr="00EE2165">
                        <w:rPr>
                          <w:rStyle w:val="Hyperlink"/>
                          <w:rFonts w:cs="Arial"/>
                          <w:sz w:val="16"/>
                          <w:u w:val="none"/>
                          <w:lang w:val="en-US"/>
                        </w:rPr>
                        <w:t>productinfo@kaeser.com</w:t>
                      </w:r>
                    </w:hyperlink>
                    <w:r w:rsidRPr="00EE2165">
                      <w:rPr>
                        <w:rFonts w:cs="Arial"/>
                        <w:sz w:val="16"/>
                        <w:lang w:val="en-US"/>
                      </w:rPr>
                      <w:br/>
                    </w:r>
                    <w:r w:rsidRPr="00845428">
                      <w:rPr>
                        <w:rFonts w:cs="Arial"/>
                        <w:sz w:val="16"/>
                        <w:lang w:val="it-IT"/>
                      </w:rPr>
                      <w:t>Press office: +49 9561 640-452 – Fax: +49 9561 640-130</w:t>
                    </w:r>
                    <w:r w:rsidRPr="00845428">
                      <w:rPr>
                        <w:rFonts w:cs="Arial"/>
                        <w:sz w:val="16"/>
                        <w:lang w:val="it-IT"/>
                      </w:rPr>
                      <w:br/>
                      <w:t>E-mail: daniela.koehler@kaeser.com</w:t>
                    </w:r>
                  </w:p>
                  <w:p w:rsidR="00650D57" w:rsidRPr="00EE2165" w:rsidRDefault="00650D57">
                    <w:pPr>
                      <w:shd w:val="solid" w:color="FFFFFF" w:fill="FFFFFF"/>
                      <w:jc w:val="center"/>
                      <w:rPr>
                        <w:sz w:val="16"/>
                        <w:lang w:val="en-US"/>
                      </w:rPr>
                    </w:pPr>
                  </w:p>
                </w:txbxContent>
              </v:textbox>
            </v:shape>
          </w:pict>
        </mc:Fallback>
      </mc:AlternateContent>
    </w:r>
    <w:r>
      <w:rPr>
        <w:noProof/>
      </w:rPr>
      <w:drawing>
        <wp:inline distT="0" distB="0" distL="0" distR="0">
          <wp:extent cx="1851660" cy="548640"/>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6C" w:rsidRDefault="0025016C">
      <w:r>
        <w:separator/>
      </w:r>
    </w:p>
  </w:footnote>
  <w:footnote w:type="continuationSeparator" w:id="0">
    <w:p w:rsidR="0025016C" w:rsidRDefault="0025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57" w:rsidRDefault="00845428">
    <w:pPr>
      <w:pStyle w:val="Kopfzeile"/>
      <w:jc w:val="right"/>
    </w:pPr>
    <w:r>
      <w:rPr>
        <w:rStyle w:val="Seitenzahl"/>
      </w:rPr>
      <w:fldChar w:fldCharType="begin"/>
    </w:r>
    <w:r>
      <w:rPr>
        <w:rStyle w:val="Seitenzahl"/>
      </w:rPr>
      <w:instrText xml:space="preserve"> PAGE </w:instrText>
    </w:r>
    <w:r>
      <w:rPr>
        <w:rStyle w:val="Seitenzahl"/>
      </w:rPr>
      <w:fldChar w:fldCharType="separate"/>
    </w:r>
    <w:r w:rsidR="00510C2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10C27">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6C"/>
    <w:rsid w:val="0025016C"/>
    <w:rsid w:val="00510C27"/>
    <w:rsid w:val="00632184"/>
    <w:rsid w:val="00650D57"/>
    <w:rsid w:val="007076CF"/>
    <w:rsid w:val="00845428"/>
    <w:rsid w:val="00D934F1"/>
    <w:rsid w:val="00EE2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68B7D45-B0C6-4E56-B8D3-23D337E9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EE2165"/>
    <w:pPr>
      <w:spacing w:after="240" w:line="360" w:lineRule="auto"/>
    </w:pPr>
    <w:rPr>
      <w:b/>
      <w:sz w:val="28"/>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character" w:styleId="Seitenzahl">
    <w:name w:val="page number"/>
    <w:basedOn w:val="Absatz-Standardschriftart"/>
    <w:semiHidden/>
  </w:style>
  <w:style w:type="character" w:styleId="BesuchterHyp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6321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80382">
      <w:bodyDiv w:val="1"/>
      <w:marLeft w:val="0"/>
      <w:marRight w:val="0"/>
      <w:marTop w:val="0"/>
      <w:marBottom w:val="0"/>
      <w:divBdr>
        <w:top w:val="none" w:sz="0" w:space="0" w:color="auto"/>
        <w:left w:val="none" w:sz="0" w:space="0" w:color="auto"/>
        <w:bottom w:val="none" w:sz="0" w:space="0" w:color="auto"/>
        <w:right w:val="none" w:sz="0" w:space="0" w:color="auto"/>
      </w:divBdr>
      <w:divsChild>
        <w:div w:id="1887599092">
          <w:marLeft w:val="0"/>
          <w:marRight w:val="0"/>
          <w:marTop w:val="0"/>
          <w:marBottom w:val="0"/>
          <w:divBdr>
            <w:top w:val="none" w:sz="0" w:space="0" w:color="auto"/>
            <w:left w:val="none" w:sz="0" w:space="0" w:color="auto"/>
            <w:bottom w:val="none" w:sz="0" w:space="0" w:color="auto"/>
            <w:right w:val="none" w:sz="0" w:space="0" w:color="auto"/>
          </w:divBdr>
          <w:divsChild>
            <w:div w:id="271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838">
      <w:bodyDiv w:val="1"/>
      <w:marLeft w:val="0"/>
      <w:marRight w:val="0"/>
      <w:marTop w:val="0"/>
      <w:marBottom w:val="0"/>
      <w:divBdr>
        <w:top w:val="none" w:sz="0" w:space="0" w:color="auto"/>
        <w:left w:val="none" w:sz="0" w:space="0" w:color="auto"/>
        <w:bottom w:val="none" w:sz="0" w:space="0" w:color="auto"/>
        <w:right w:val="none" w:sz="0" w:space="0" w:color="auto"/>
      </w:divBdr>
      <w:divsChild>
        <w:div w:id="1865509844">
          <w:marLeft w:val="0"/>
          <w:marRight w:val="0"/>
          <w:marTop w:val="0"/>
          <w:marBottom w:val="0"/>
          <w:divBdr>
            <w:top w:val="none" w:sz="0" w:space="0" w:color="auto"/>
            <w:left w:val="none" w:sz="0" w:space="0" w:color="auto"/>
            <w:bottom w:val="none" w:sz="0" w:space="0" w:color="auto"/>
            <w:right w:val="none" w:sz="0" w:space="0" w:color="auto"/>
          </w:divBdr>
          <w:divsChild>
            <w:div w:id="20736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876">
      <w:bodyDiv w:val="1"/>
      <w:marLeft w:val="0"/>
      <w:marRight w:val="0"/>
      <w:marTop w:val="0"/>
      <w:marBottom w:val="0"/>
      <w:divBdr>
        <w:top w:val="none" w:sz="0" w:space="0" w:color="auto"/>
        <w:left w:val="none" w:sz="0" w:space="0" w:color="auto"/>
        <w:bottom w:val="none" w:sz="0" w:space="0" w:color="auto"/>
        <w:right w:val="none" w:sz="0" w:space="0" w:color="auto"/>
      </w:divBdr>
      <w:divsChild>
        <w:div w:id="1423840136">
          <w:marLeft w:val="0"/>
          <w:marRight w:val="0"/>
          <w:marTop w:val="0"/>
          <w:marBottom w:val="0"/>
          <w:divBdr>
            <w:top w:val="none" w:sz="0" w:space="0" w:color="auto"/>
            <w:left w:val="none" w:sz="0" w:space="0" w:color="auto"/>
            <w:bottom w:val="none" w:sz="0" w:space="0" w:color="auto"/>
            <w:right w:val="none" w:sz="0" w:space="0" w:color="auto"/>
          </w:divBdr>
          <w:divsChild>
            <w:div w:id="1565027685">
              <w:marLeft w:val="0"/>
              <w:marRight w:val="0"/>
              <w:marTop w:val="0"/>
              <w:marBottom w:val="0"/>
              <w:divBdr>
                <w:top w:val="none" w:sz="0" w:space="0" w:color="auto"/>
                <w:left w:val="none" w:sz="0" w:space="0" w:color="auto"/>
                <w:bottom w:val="none" w:sz="0" w:space="0" w:color="auto"/>
                <w:right w:val="none" w:sz="0" w:space="0" w:color="auto"/>
              </w:divBdr>
              <w:divsChild>
                <w:div w:id="859391790">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9921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Presse\!Texte\Ra\Neue%20Masken\Maske%20Franz&#246;s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ACD9-3E6B-4D16-897D-8DDC93C2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Maske Französisch</Template>
  <TotalTime>0</TotalTime>
  <Pages>2</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3065</CharactersWithSpaces>
  <SharedDoc>false</SharedDoc>
  <HLinks>
    <vt:vector size="30"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ariant>
        <vt:i4>6029375</vt:i4>
      </vt:variant>
      <vt:variant>
        <vt:i4>1024</vt:i4>
      </vt:variant>
      <vt:variant>
        <vt:i4>1025</vt:i4>
      </vt:variant>
      <vt:variant>
        <vt:i4>1</vt:i4>
      </vt:variant>
      <vt:variant>
        <vt:lpwstr>\\covs02\bahr1$\Office32\Vorlagen\Presselogo\Information de Presse.tif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Range1</dc:creator>
  <cp:lastModifiedBy>sachs1</cp:lastModifiedBy>
  <cp:revision>5</cp:revision>
  <cp:lastPrinted>2005-12-20T09:17:00Z</cp:lastPrinted>
  <dcterms:created xsi:type="dcterms:W3CDTF">2013-04-04T07:49:00Z</dcterms:created>
  <dcterms:modified xsi:type="dcterms:W3CDTF">2016-07-21T07:58:00Z</dcterms:modified>
</cp:coreProperties>
</file>